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1547" w14:textId="77777777" w:rsidR="00AD55E3" w:rsidRDefault="00AD55E3" w:rsidP="00440716">
      <w:pPr>
        <w:spacing w:after="0" w:line="240" w:lineRule="auto"/>
        <w:jc w:val="right"/>
        <w:rPr>
          <w:sz w:val="23"/>
          <w:szCs w:val="23"/>
        </w:rPr>
      </w:pPr>
    </w:p>
    <w:p w14:paraId="4E770D53" w14:textId="77777777" w:rsidR="00440716" w:rsidRPr="004D1301" w:rsidRDefault="00AF4B89" w:rsidP="00440716">
      <w:pPr>
        <w:spacing w:after="0" w:line="240" w:lineRule="auto"/>
        <w:jc w:val="right"/>
        <w:rPr>
          <w:sz w:val="23"/>
          <w:szCs w:val="23"/>
        </w:rPr>
      </w:pPr>
      <w:r>
        <w:rPr>
          <w:sz w:val="23"/>
          <w:szCs w:val="23"/>
        </w:rPr>
        <w:t xml:space="preserve">Milano, </w:t>
      </w:r>
      <w:r w:rsidR="00AD55E3">
        <w:rPr>
          <w:sz w:val="23"/>
          <w:szCs w:val="23"/>
        </w:rPr>
        <w:t xml:space="preserve">8 </w:t>
      </w:r>
      <w:proofErr w:type="gramStart"/>
      <w:r w:rsidR="00AD55E3">
        <w:rPr>
          <w:sz w:val="23"/>
          <w:szCs w:val="23"/>
        </w:rPr>
        <w:t>Maggio</w:t>
      </w:r>
      <w:proofErr w:type="gramEnd"/>
      <w:r w:rsidR="00AD55E3">
        <w:rPr>
          <w:sz w:val="23"/>
          <w:szCs w:val="23"/>
        </w:rPr>
        <w:t xml:space="preserve"> 2025</w:t>
      </w:r>
    </w:p>
    <w:p w14:paraId="4846FC66" w14:textId="77777777" w:rsidR="00440716" w:rsidRDefault="00440716" w:rsidP="00440716">
      <w:pPr>
        <w:spacing w:after="0" w:line="240" w:lineRule="auto"/>
        <w:rPr>
          <w:sz w:val="23"/>
          <w:szCs w:val="23"/>
        </w:rPr>
      </w:pPr>
    </w:p>
    <w:p w14:paraId="664DA753" w14:textId="77777777" w:rsidR="00AD55E3" w:rsidRPr="004D1301" w:rsidRDefault="00AD55E3" w:rsidP="00440716">
      <w:pPr>
        <w:spacing w:after="0" w:line="240" w:lineRule="auto"/>
        <w:rPr>
          <w:sz w:val="23"/>
          <w:szCs w:val="23"/>
        </w:rPr>
      </w:pPr>
    </w:p>
    <w:p w14:paraId="4C1905ED" w14:textId="77777777" w:rsidR="00440716" w:rsidRPr="004D1301" w:rsidRDefault="00440716" w:rsidP="00440716">
      <w:pPr>
        <w:spacing w:after="0" w:line="240" w:lineRule="auto"/>
        <w:jc w:val="center"/>
        <w:rPr>
          <w:b/>
          <w:sz w:val="23"/>
          <w:szCs w:val="23"/>
        </w:rPr>
      </w:pPr>
      <w:r w:rsidRPr="004D1301">
        <w:rPr>
          <w:b/>
          <w:sz w:val="23"/>
          <w:szCs w:val="23"/>
        </w:rPr>
        <w:t xml:space="preserve">MANSIONARIO </w:t>
      </w:r>
      <w:r w:rsidR="00AF2C3C" w:rsidRPr="004D1301">
        <w:rPr>
          <w:b/>
          <w:sz w:val="23"/>
          <w:szCs w:val="23"/>
        </w:rPr>
        <w:t>ed</w:t>
      </w:r>
      <w:r w:rsidRPr="004D1301">
        <w:rPr>
          <w:b/>
          <w:sz w:val="23"/>
          <w:szCs w:val="23"/>
        </w:rPr>
        <w:t xml:space="preserve"> AREE </w:t>
      </w:r>
      <w:r w:rsidR="00AF2C3C" w:rsidRPr="004D1301">
        <w:rPr>
          <w:b/>
          <w:sz w:val="23"/>
          <w:szCs w:val="23"/>
        </w:rPr>
        <w:t>di</w:t>
      </w:r>
      <w:r w:rsidRPr="004D1301">
        <w:rPr>
          <w:b/>
          <w:sz w:val="23"/>
          <w:szCs w:val="23"/>
        </w:rPr>
        <w:t xml:space="preserve"> COMPETENZA</w:t>
      </w:r>
    </w:p>
    <w:p w14:paraId="770528B7" w14:textId="77777777" w:rsidR="00440716" w:rsidRPr="004D1301" w:rsidRDefault="00440716" w:rsidP="00440716">
      <w:pPr>
        <w:spacing w:after="0" w:line="240" w:lineRule="auto"/>
        <w:jc w:val="both"/>
        <w:rPr>
          <w:b/>
          <w:sz w:val="23"/>
          <w:szCs w:val="23"/>
          <w:u w:val="single"/>
        </w:rPr>
      </w:pPr>
      <w:r w:rsidRPr="004D1301">
        <w:rPr>
          <w:b/>
          <w:sz w:val="23"/>
          <w:szCs w:val="23"/>
          <w:u w:val="single"/>
        </w:rPr>
        <w:t>V. Presidente</w:t>
      </w:r>
    </w:p>
    <w:p w14:paraId="1BF7E999" w14:textId="77777777" w:rsidR="00440716" w:rsidRPr="004D1301" w:rsidRDefault="00440716" w:rsidP="00440716">
      <w:pPr>
        <w:spacing w:after="0" w:line="240" w:lineRule="auto"/>
        <w:jc w:val="both"/>
        <w:rPr>
          <w:sz w:val="23"/>
          <w:szCs w:val="23"/>
        </w:rPr>
      </w:pPr>
      <w:r w:rsidRPr="004D1301">
        <w:rPr>
          <w:sz w:val="23"/>
          <w:szCs w:val="23"/>
        </w:rPr>
        <w:t>A supporto ed in assenza del Presidente, gestisce i rapporti di rappresentanza del Circolo. Segnala al Presidente ed al Consiglio Direttivo scostamenti di rilievo nelle singole voci di bilancio. In appoggio al Presidente, sovraintende alle attività del sodalizio. Tenuto conto della sua specifica professionalità, cura la redazione periodica dei Rendiconti.</w:t>
      </w:r>
    </w:p>
    <w:p w14:paraId="10C94277" w14:textId="77777777" w:rsidR="00440716" w:rsidRPr="004D1301" w:rsidRDefault="00440716" w:rsidP="00440716">
      <w:pPr>
        <w:spacing w:after="0" w:line="240" w:lineRule="auto"/>
        <w:jc w:val="both"/>
        <w:rPr>
          <w:b/>
          <w:sz w:val="23"/>
          <w:szCs w:val="23"/>
          <w:u w:val="single"/>
        </w:rPr>
      </w:pPr>
      <w:r w:rsidRPr="004D1301">
        <w:rPr>
          <w:b/>
          <w:sz w:val="23"/>
          <w:szCs w:val="23"/>
          <w:u w:val="single"/>
        </w:rPr>
        <w:t>Consigliere Anziano</w:t>
      </w:r>
    </w:p>
    <w:p w14:paraId="14078555" w14:textId="77777777" w:rsidR="00440716" w:rsidRPr="004D1301" w:rsidRDefault="00440716" w:rsidP="00440716">
      <w:pPr>
        <w:spacing w:after="0" w:line="240" w:lineRule="auto"/>
        <w:jc w:val="both"/>
        <w:rPr>
          <w:sz w:val="23"/>
          <w:szCs w:val="23"/>
        </w:rPr>
      </w:pPr>
      <w:r w:rsidRPr="004D1301">
        <w:rPr>
          <w:sz w:val="23"/>
          <w:szCs w:val="23"/>
        </w:rPr>
        <w:t>Tenuto conto del bagaglio di esperienza e conoscenza, fornisce suggerimenti e consigli in merito alle decisioni operative</w:t>
      </w:r>
      <w:r w:rsidR="000A0483" w:rsidRPr="004D1301">
        <w:rPr>
          <w:sz w:val="23"/>
          <w:szCs w:val="23"/>
        </w:rPr>
        <w:t xml:space="preserve"> del Consiglio Direttivo.</w:t>
      </w:r>
    </w:p>
    <w:p w14:paraId="7F92C6E5" w14:textId="77777777" w:rsidR="000A0483" w:rsidRPr="004D1301" w:rsidRDefault="000A0483" w:rsidP="000A0483">
      <w:pPr>
        <w:spacing w:after="0" w:line="240" w:lineRule="auto"/>
        <w:jc w:val="both"/>
        <w:rPr>
          <w:b/>
          <w:sz w:val="23"/>
          <w:szCs w:val="23"/>
          <w:u w:val="single"/>
        </w:rPr>
      </w:pPr>
      <w:r w:rsidRPr="004D1301">
        <w:rPr>
          <w:b/>
          <w:sz w:val="23"/>
          <w:szCs w:val="23"/>
          <w:u w:val="single"/>
        </w:rPr>
        <w:t>Segretario</w:t>
      </w:r>
    </w:p>
    <w:p w14:paraId="3CE54829" w14:textId="77777777" w:rsidR="00440716" w:rsidRPr="004D1301" w:rsidRDefault="000A0483" w:rsidP="00440716">
      <w:pPr>
        <w:spacing w:after="0" w:line="240" w:lineRule="auto"/>
        <w:jc w:val="both"/>
        <w:rPr>
          <w:sz w:val="23"/>
          <w:szCs w:val="23"/>
        </w:rPr>
      </w:pPr>
      <w:r w:rsidRPr="004D1301">
        <w:rPr>
          <w:sz w:val="23"/>
          <w:szCs w:val="23"/>
        </w:rPr>
        <w:t>Redige il verbale delle riunioni del Consiglio Direttivo. Sovraintende all’ufficio segreteria. In accordo con la Presidenza, propone modifiche all’assetto amministrativo al fine di dare maggior razionalità ed efficienza alle procedure.</w:t>
      </w:r>
    </w:p>
    <w:p w14:paraId="430E283B" w14:textId="77777777" w:rsidR="000A0483" w:rsidRPr="004D1301" w:rsidRDefault="000A0483" w:rsidP="000A0483">
      <w:pPr>
        <w:spacing w:after="0" w:line="240" w:lineRule="auto"/>
        <w:jc w:val="both"/>
        <w:rPr>
          <w:b/>
          <w:sz w:val="23"/>
          <w:szCs w:val="23"/>
          <w:u w:val="single"/>
        </w:rPr>
      </w:pPr>
      <w:r w:rsidRPr="004D1301">
        <w:rPr>
          <w:b/>
          <w:sz w:val="23"/>
          <w:szCs w:val="23"/>
          <w:u w:val="single"/>
        </w:rPr>
        <w:t>Economo</w:t>
      </w:r>
    </w:p>
    <w:p w14:paraId="112A4963" w14:textId="77777777" w:rsidR="000A0483" w:rsidRPr="004D1301" w:rsidRDefault="00B74820" w:rsidP="000A0483">
      <w:pPr>
        <w:spacing w:after="0" w:line="240" w:lineRule="auto"/>
        <w:jc w:val="both"/>
        <w:rPr>
          <w:sz w:val="23"/>
          <w:szCs w:val="23"/>
        </w:rPr>
      </w:pPr>
      <w:r w:rsidRPr="004D1301">
        <w:rPr>
          <w:sz w:val="23"/>
          <w:szCs w:val="23"/>
        </w:rPr>
        <w:t>Ha competenza sulla gestio</w:t>
      </w:r>
      <w:r w:rsidR="000A0483" w:rsidRPr="004D1301">
        <w:rPr>
          <w:sz w:val="23"/>
          <w:szCs w:val="23"/>
        </w:rPr>
        <w:t>ne dell’immobile</w:t>
      </w:r>
      <w:r w:rsidR="00973397">
        <w:rPr>
          <w:sz w:val="23"/>
          <w:szCs w:val="23"/>
        </w:rPr>
        <w:t>,</w:t>
      </w:r>
      <w:r w:rsidR="000A0483" w:rsidRPr="004D1301">
        <w:rPr>
          <w:sz w:val="23"/>
          <w:szCs w:val="23"/>
        </w:rPr>
        <w:t xml:space="preserve"> sia sociale che condominiale, degli impianti e delle attrezzature. Accerta che le spese di ordinaria e straordinaria manutenzione siano state autorizzate. Verifica che ogni opera sia eseguita in modo conforme a quanto preventivato. Propone alla Presidenza e/o al Consiglio</w:t>
      </w:r>
      <w:r w:rsidR="00F3359C" w:rsidRPr="004D1301">
        <w:rPr>
          <w:sz w:val="23"/>
          <w:szCs w:val="23"/>
        </w:rPr>
        <w:t xml:space="preserve"> Direttivo ogni miglioria o modifica tendente a nobilitare la nostra sede.</w:t>
      </w:r>
    </w:p>
    <w:p w14:paraId="1E4E084D" w14:textId="77777777" w:rsidR="00F3359C" w:rsidRPr="004D1301" w:rsidRDefault="00F3359C" w:rsidP="00F3359C">
      <w:pPr>
        <w:spacing w:after="0" w:line="240" w:lineRule="auto"/>
        <w:jc w:val="both"/>
        <w:rPr>
          <w:b/>
          <w:sz w:val="23"/>
          <w:szCs w:val="23"/>
          <w:u w:val="single"/>
        </w:rPr>
      </w:pPr>
      <w:r w:rsidRPr="004D1301">
        <w:rPr>
          <w:b/>
          <w:sz w:val="23"/>
          <w:szCs w:val="23"/>
          <w:u w:val="single"/>
        </w:rPr>
        <w:t>Tesoriere</w:t>
      </w:r>
    </w:p>
    <w:p w14:paraId="32A12154" w14:textId="77777777" w:rsidR="00F3359C" w:rsidRPr="004D1301" w:rsidRDefault="00F3359C" w:rsidP="00F3359C">
      <w:pPr>
        <w:spacing w:after="0" w:line="240" w:lineRule="auto"/>
        <w:jc w:val="both"/>
        <w:rPr>
          <w:sz w:val="23"/>
          <w:szCs w:val="23"/>
        </w:rPr>
      </w:pPr>
      <w:r w:rsidRPr="004D1301">
        <w:rPr>
          <w:sz w:val="23"/>
          <w:szCs w:val="23"/>
        </w:rPr>
        <w:t>Controlla la movimentazione di tesoreria, accertando che ogni esborso od introito sia conforme a quanto autorizzato e concordato. Verifica la conformità della giacenza di cassa ed i saldi contabili dei conti corrente bancari.</w:t>
      </w:r>
    </w:p>
    <w:p w14:paraId="6A88658F" w14:textId="77777777" w:rsidR="00F3359C" w:rsidRPr="004D1301" w:rsidRDefault="00F3359C" w:rsidP="00F3359C">
      <w:pPr>
        <w:spacing w:after="0" w:line="240" w:lineRule="auto"/>
        <w:jc w:val="both"/>
        <w:rPr>
          <w:b/>
          <w:sz w:val="23"/>
          <w:szCs w:val="23"/>
          <w:u w:val="single"/>
        </w:rPr>
      </w:pPr>
      <w:r w:rsidRPr="004D1301">
        <w:rPr>
          <w:b/>
          <w:sz w:val="23"/>
          <w:szCs w:val="23"/>
          <w:u w:val="single"/>
        </w:rPr>
        <w:t>Consigliere di turno</w:t>
      </w:r>
    </w:p>
    <w:p w14:paraId="0DAD1B2F" w14:textId="77777777" w:rsidR="00F3359C" w:rsidRPr="004D1301" w:rsidRDefault="00F3359C" w:rsidP="000A0483">
      <w:pPr>
        <w:spacing w:after="0" w:line="240" w:lineRule="auto"/>
        <w:jc w:val="both"/>
        <w:rPr>
          <w:sz w:val="23"/>
          <w:szCs w:val="23"/>
        </w:rPr>
      </w:pPr>
      <w:r w:rsidRPr="004D1301">
        <w:rPr>
          <w:sz w:val="23"/>
          <w:szCs w:val="23"/>
        </w:rPr>
        <w:t>Avvalendosi della collaborazione del Maggiordomo Pasquale (utile supporto all’attività sociale e costante punto di riferimento per i nostri Soci), avrà cura di attivarsi affinché ogni evento programmato</w:t>
      </w:r>
      <w:r w:rsidR="00B17B9B" w:rsidRPr="004D1301">
        <w:rPr>
          <w:sz w:val="23"/>
          <w:szCs w:val="23"/>
        </w:rPr>
        <w:t xml:space="preserve"> (riguardante l’attività sociale ed extrasociale) nel giorno di competenza sia realizzato adeguatamente, onde evitare criticità organizzative, che potrebbero nuocere all’immagine del Circolo. Nel caso di assenza o impedimento, dovrà farsi carico di </w:t>
      </w:r>
      <w:r w:rsidR="005C7997">
        <w:rPr>
          <w:sz w:val="23"/>
          <w:szCs w:val="23"/>
        </w:rPr>
        <w:t>trovare un collega disposto a</w:t>
      </w:r>
      <w:r w:rsidR="00B17B9B" w:rsidRPr="004D1301">
        <w:rPr>
          <w:sz w:val="23"/>
          <w:szCs w:val="23"/>
        </w:rPr>
        <w:t xml:space="preserve"> sostitu</w:t>
      </w:r>
      <w:r w:rsidR="005C7997">
        <w:rPr>
          <w:sz w:val="23"/>
          <w:szCs w:val="23"/>
        </w:rPr>
        <w:t>irlo</w:t>
      </w:r>
      <w:r w:rsidR="00B17B9B" w:rsidRPr="004D1301">
        <w:rPr>
          <w:sz w:val="23"/>
          <w:szCs w:val="23"/>
        </w:rPr>
        <w:t>, informando la Presidenza.</w:t>
      </w:r>
    </w:p>
    <w:p w14:paraId="44F893B2" w14:textId="77777777" w:rsidR="00B17B9B" w:rsidRPr="004D1301" w:rsidRDefault="00B17B9B" w:rsidP="00B17B9B">
      <w:pPr>
        <w:spacing w:after="0" w:line="240" w:lineRule="auto"/>
        <w:jc w:val="both"/>
        <w:rPr>
          <w:b/>
          <w:sz w:val="23"/>
          <w:szCs w:val="23"/>
          <w:u w:val="single"/>
        </w:rPr>
      </w:pPr>
      <w:r w:rsidRPr="004D1301">
        <w:rPr>
          <w:b/>
          <w:sz w:val="23"/>
          <w:szCs w:val="23"/>
          <w:u w:val="single"/>
        </w:rPr>
        <w:t>Struttura di supporto</w:t>
      </w:r>
    </w:p>
    <w:p w14:paraId="0F46E14B" w14:textId="44A79D31" w:rsidR="00B17B9B" w:rsidRDefault="00B17B9B" w:rsidP="00B17B9B">
      <w:pPr>
        <w:spacing w:after="0" w:line="240" w:lineRule="auto"/>
        <w:jc w:val="both"/>
        <w:rPr>
          <w:sz w:val="23"/>
          <w:szCs w:val="23"/>
        </w:rPr>
      </w:pPr>
      <w:r w:rsidRPr="004D1301">
        <w:rPr>
          <w:sz w:val="23"/>
          <w:szCs w:val="23"/>
        </w:rPr>
        <w:t xml:space="preserve">Con lo scopo di rendere più efficace la nostra operatività, sono state individuate alcune </w:t>
      </w:r>
      <w:r w:rsidR="00E74B87" w:rsidRPr="004D1301">
        <w:rPr>
          <w:sz w:val="23"/>
          <w:szCs w:val="23"/>
        </w:rPr>
        <w:t>microaree</w:t>
      </w:r>
      <w:r w:rsidRPr="004D1301">
        <w:rPr>
          <w:sz w:val="23"/>
          <w:szCs w:val="23"/>
        </w:rPr>
        <w:t>, che sono state assegnate come segue:</w:t>
      </w:r>
    </w:p>
    <w:p w14:paraId="2D3DB49E" w14:textId="77777777" w:rsidR="00AD55E3" w:rsidRDefault="00AD55E3" w:rsidP="00B17B9B">
      <w:pPr>
        <w:spacing w:after="0" w:line="240" w:lineRule="auto"/>
        <w:jc w:val="both"/>
        <w:rPr>
          <w:sz w:val="23"/>
          <w:szCs w:val="23"/>
        </w:rPr>
      </w:pPr>
      <w:r>
        <w:rPr>
          <w:sz w:val="23"/>
          <w:szCs w:val="23"/>
        </w:rPr>
        <w:t>TESORIERE</w:t>
      </w:r>
      <w:r>
        <w:rPr>
          <w:sz w:val="23"/>
          <w:szCs w:val="23"/>
        </w:rPr>
        <w:tab/>
      </w:r>
      <w:r>
        <w:rPr>
          <w:sz w:val="23"/>
          <w:szCs w:val="23"/>
        </w:rPr>
        <w:tab/>
      </w:r>
      <w:r>
        <w:rPr>
          <w:sz w:val="23"/>
          <w:szCs w:val="23"/>
        </w:rPr>
        <w:tab/>
      </w:r>
      <w:r>
        <w:rPr>
          <w:sz w:val="23"/>
          <w:szCs w:val="23"/>
        </w:rPr>
        <w:tab/>
      </w:r>
      <w:r>
        <w:rPr>
          <w:sz w:val="23"/>
          <w:szCs w:val="23"/>
        </w:rPr>
        <w:tab/>
      </w:r>
      <w:r>
        <w:rPr>
          <w:sz w:val="23"/>
          <w:szCs w:val="23"/>
        </w:rPr>
        <w:tab/>
        <w:t>Bonardi Ettore</w:t>
      </w:r>
    </w:p>
    <w:p w14:paraId="3346D7FB" w14:textId="77777777" w:rsidR="00AD55E3" w:rsidRDefault="00AD55E3" w:rsidP="00B17B9B">
      <w:pPr>
        <w:spacing w:after="0" w:line="240" w:lineRule="auto"/>
        <w:jc w:val="both"/>
        <w:rPr>
          <w:sz w:val="23"/>
          <w:szCs w:val="23"/>
        </w:rPr>
      </w:pPr>
      <w:r>
        <w:rPr>
          <w:sz w:val="23"/>
          <w:szCs w:val="23"/>
        </w:rPr>
        <w:t>CONSIGLIERE ANZIANO</w:t>
      </w:r>
      <w:r>
        <w:rPr>
          <w:sz w:val="23"/>
          <w:szCs w:val="23"/>
        </w:rPr>
        <w:tab/>
      </w:r>
      <w:r>
        <w:rPr>
          <w:sz w:val="23"/>
          <w:szCs w:val="23"/>
        </w:rPr>
        <w:tab/>
      </w:r>
      <w:r>
        <w:rPr>
          <w:sz w:val="23"/>
          <w:szCs w:val="23"/>
        </w:rPr>
        <w:tab/>
      </w:r>
      <w:r>
        <w:rPr>
          <w:sz w:val="23"/>
          <w:szCs w:val="23"/>
        </w:rPr>
        <w:tab/>
        <w:t>Combi Fulvio</w:t>
      </w:r>
    </w:p>
    <w:p w14:paraId="3FD89612" w14:textId="77777777" w:rsidR="00AD55E3" w:rsidRDefault="00AD55E3" w:rsidP="00B17B9B">
      <w:pPr>
        <w:spacing w:after="0" w:line="240" w:lineRule="auto"/>
        <w:jc w:val="both"/>
        <w:rPr>
          <w:sz w:val="23"/>
          <w:szCs w:val="23"/>
        </w:rPr>
      </w:pPr>
      <w:r>
        <w:rPr>
          <w:sz w:val="23"/>
          <w:szCs w:val="23"/>
        </w:rPr>
        <w:t>ECONOMO</w:t>
      </w:r>
      <w:r>
        <w:rPr>
          <w:sz w:val="23"/>
          <w:szCs w:val="23"/>
        </w:rPr>
        <w:tab/>
      </w:r>
      <w:r>
        <w:rPr>
          <w:sz w:val="23"/>
          <w:szCs w:val="23"/>
        </w:rPr>
        <w:tab/>
      </w:r>
      <w:r>
        <w:rPr>
          <w:sz w:val="23"/>
          <w:szCs w:val="23"/>
        </w:rPr>
        <w:tab/>
      </w:r>
      <w:r>
        <w:rPr>
          <w:sz w:val="23"/>
          <w:szCs w:val="23"/>
        </w:rPr>
        <w:tab/>
      </w:r>
      <w:r>
        <w:rPr>
          <w:sz w:val="23"/>
          <w:szCs w:val="23"/>
        </w:rPr>
        <w:tab/>
      </w:r>
      <w:r>
        <w:rPr>
          <w:sz w:val="23"/>
          <w:szCs w:val="23"/>
        </w:rPr>
        <w:tab/>
      </w:r>
      <w:proofErr w:type="spellStart"/>
      <w:r>
        <w:rPr>
          <w:sz w:val="23"/>
          <w:szCs w:val="23"/>
        </w:rPr>
        <w:t>Carnesi</w:t>
      </w:r>
      <w:proofErr w:type="spellEnd"/>
      <w:r>
        <w:rPr>
          <w:sz w:val="23"/>
          <w:szCs w:val="23"/>
        </w:rPr>
        <w:t xml:space="preserve"> Livia</w:t>
      </w:r>
    </w:p>
    <w:p w14:paraId="7301FADD" w14:textId="77777777" w:rsidR="00AD55E3" w:rsidRPr="004D1301" w:rsidRDefault="00AD55E3" w:rsidP="00B17B9B">
      <w:pPr>
        <w:spacing w:after="0" w:line="240" w:lineRule="auto"/>
        <w:jc w:val="both"/>
        <w:rPr>
          <w:sz w:val="23"/>
          <w:szCs w:val="23"/>
        </w:rPr>
      </w:pPr>
      <w:r>
        <w:rPr>
          <w:sz w:val="23"/>
          <w:szCs w:val="23"/>
        </w:rPr>
        <w:t>SEGRETARIA</w:t>
      </w:r>
      <w:r>
        <w:rPr>
          <w:sz w:val="23"/>
          <w:szCs w:val="23"/>
        </w:rPr>
        <w:tab/>
      </w:r>
      <w:r>
        <w:rPr>
          <w:sz w:val="23"/>
          <w:szCs w:val="23"/>
        </w:rPr>
        <w:tab/>
      </w:r>
      <w:r>
        <w:rPr>
          <w:sz w:val="23"/>
          <w:szCs w:val="23"/>
        </w:rPr>
        <w:tab/>
      </w:r>
      <w:r>
        <w:rPr>
          <w:sz w:val="23"/>
          <w:szCs w:val="23"/>
        </w:rPr>
        <w:tab/>
      </w:r>
      <w:r>
        <w:rPr>
          <w:sz w:val="23"/>
          <w:szCs w:val="23"/>
        </w:rPr>
        <w:tab/>
      </w:r>
      <w:r>
        <w:rPr>
          <w:sz w:val="23"/>
          <w:szCs w:val="23"/>
        </w:rPr>
        <w:tab/>
        <w:t>Feletti Mara</w:t>
      </w:r>
    </w:p>
    <w:p w14:paraId="2E01F7AF" w14:textId="77777777" w:rsidR="00B17B9B" w:rsidRPr="006E2307" w:rsidRDefault="00B17B9B" w:rsidP="00B17B9B">
      <w:pPr>
        <w:spacing w:after="0" w:line="240" w:lineRule="auto"/>
        <w:jc w:val="both"/>
        <w:rPr>
          <w:sz w:val="23"/>
          <w:szCs w:val="23"/>
        </w:rPr>
      </w:pPr>
      <w:r w:rsidRPr="006E2307">
        <w:rPr>
          <w:sz w:val="23"/>
          <w:szCs w:val="23"/>
        </w:rPr>
        <w:t>BOCCE</w:t>
      </w:r>
      <w:r w:rsidRPr="006E2307">
        <w:rPr>
          <w:sz w:val="23"/>
          <w:szCs w:val="23"/>
        </w:rPr>
        <w:tab/>
      </w:r>
      <w:r w:rsidRPr="006E2307">
        <w:rPr>
          <w:sz w:val="23"/>
          <w:szCs w:val="23"/>
        </w:rPr>
        <w:tab/>
      </w:r>
      <w:r w:rsidR="00B74820" w:rsidRPr="006E2307">
        <w:rPr>
          <w:sz w:val="23"/>
          <w:szCs w:val="23"/>
        </w:rPr>
        <w:tab/>
      </w:r>
      <w:r w:rsidR="00B74820" w:rsidRPr="006E2307">
        <w:rPr>
          <w:sz w:val="23"/>
          <w:szCs w:val="23"/>
        </w:rPr>
        <w:tab/>
      </w:r>
      <w:r w:rsidR="00B74820" w:rsidRPr="006E2307">
        <w:rPr>
          <w:sz w:val="23"/>
          <w:szCs w:val="23"/>
        </w:rPr>
        <w:tab/>
      </w:r>
      <w:r w:rsidR="00B74820" w:rsidRPr="006E2307">
        <w:rPr>
          <w:sz w:val="23"/>
          <w:szCs w:val="23"/>
        </w:rPr>
        <w:tab/>
      </w:r>
      <w:r w:rsidR="00B74820" w:rsidRPr="006E2307">
        <w:rPr>
          <w:sz w:val="23"/>
          <w:szCs w:val="23"/>
        </w:rPr>
        <w:tab/>
      </w:r>
      <w:r w:rsidR="00600477">
        <w:rPr>
          <w:sz w:val="23"/>
          <w:szCs w:val="23"/>
        </w:rPr>
        <w:t>Senesi Maurizio</w:t>
      </w:r>
      <w:r w:rsidRPr="006E2307">
        <w:rPr>
          <w:sz w:val="23"/>
          <w:szCs w:val="23"/>
        </w:rPr>
        <w:t>;</w:t>
      </w:r>
    </w:p>
    <w:p w14:paraId="1C87B0BE" w14:textId="77777777" w:rsidR="00B17B9B" w:rsidRPr="006E2307" w:rsidRDefault="00B74820" w:rsidP="00B17B9B">
      <w:pPr>
        <w:spacing w:after="0" w:line="240" w:lineRule="auto"/>
        <w:jc w:val="both"/>
        <w:rPr>
          <w:sz w:val="23"/>
          <w:szCs w:val="23"/>
        </w:rPr>
      </w:pPr>
      <w:r w:rsidRPr="006E2307">
        <w:rPr>
          <w:sz w:val="23"/>
          <w:szCs w:val="23"/>
        </w:rPr>
        <w:t>BUR</w:t>
      </w:r>
      <w:r w:rsidR="00AF4B89">
        <w:rPr>
          <w:sz w:val="23"/>
          <w:szCs w:val="23"/>
        </w:rPr>
        <w:t>RACO</w:t>
      </w:r>
      <w:r w:rsidR="00AF4B89" w:rsidRPr="006E2307">
        <w:rPr>
          <w:sz w:val="23"/>
          <w:szCs w:val="23"/>
        </w:rPr>
        <w:tab/>
      </w:r>
      <w:r w:rsidR="00AF4B89" w:rsidRPr="006E2307">
        <w:rPr>
          <w:sz w:val="23"/>
          <w:szCs w:val="23"/>
        </w:rPr>
        <w:tab/>
      </w:r>
      <w:r w:rsidR="00AF4B89" w:rsidRPr="006E2307">
        <w:rPr>
          <w:sz w:val="23"/>
          <w:szCs w:val="23"/>
        </w:rPr>
        <w:tab/>
      </w:r>
      <w:r w:rsidR="00AF4B89" w:rsidRPr="006E2307">
        <w:rPr>
          <w:sz w:val="23"/>
          <w:szCs w:val="23"/>
        </w:rPr>
        <w:tab/>
      </w:r>
      <w:r w:rsidR="00AF4B89" w:rsidRPr="006E2307">
        <w:rPr>
          <w:sz w:val="23"/>
          <w:szCs w:val="23"/>
        </w:rPr>
        <w:tab/>
      </w:r>
      <w:r w:rsidR="00AF4B89">
        <w:rPr>
          <w:sz w:val="23"/>
          <w:szCs w:val="23"/>
        </w:rPr>
        <w:tab/>
      </w:r>
      <w:r w:rsidR="009A0C08">
        <w:rPr>
          <w:sz w:val="23"/>
          <w:szCs w:val="23"/>
        </w:rPr>
        <w:t>Donzelli Reginella</w:t>
      </w:r>
      <w:r w:rsidR="00AD55E3">
        <w:rPr>
          <w:sz w:val="23"/>
          <w:szCs w:val="23"/>
        </w:rPr>
        <w:t xml:space="preserve"> / Riccio Alberta</w:t>
      </w:r>
      <w:r w:rsidRPr="006E2307">
        <w:rPr>
          <w:sz w:val="23"/>
          <w:szCs w:val="23"/>
        </w:rPr>
        <w:t>;</w:t>
      </w:r>
    </w:p>
    <w:p w14:paraId="1C943D65" w14:textId="77777777" w:rsidR="00B74820" w:rsidRPr="006E2307" w:rsidRDefault="00B74820" w:rsidP="00B17B9B">
      <w:pPr>
        <w:spacing w:after="0" w:line="240" w:lineRule="auto"/>
        <w:jc w:val="both"/>
        <w:rPr>
          <w:sz w:val="23"/>
          <w:szCs w:val="23"/>
        </w:rPr>
      </w:pPr>
      <w:r w:rsidRPr="006E2307">
        <w:rPr>
          <w:sz w:val="23"/>
          <w:szCs w:val="23"/>
        </w:rPr>
        <w:t>SERATE DANZANTI</w:t>
      </w:r>
      <w:r w:rsidR="00600477">
        <w:rPr>
          <w:sz w:val="23"/>
          <w:szCs w:val="23"/>
        </w:rPr>
        <w:t xml:space="preserve"> </w:t>
      </w:r>
      <w:proofErr w:type="gramStart"/>
      <w:r w:rsidR="00600477">
        <w:rPr>
          <w:sz w:val="23"/>
          <w:szCs w:val="23"/>
        </w:rPr>
        <w:t>E</w:t>
      </w:r>
      <w:proofErr w:type="gramEnd"/>
      <w:r w:rsidR="00600477">
        <w:rPr>
          <w:sz w:val="23"/>
          <w:szCs w:val="23"/>
        </w:rPr>
        <w:t xml:space="preserve"> EVENTI</w:t>
      </w:r>
      <w:r w:rsidR="00600477">
        <w:rPr>
          <w:sz w:val="23"/>
          <w:szCs w:val="23"/>
        </w:rPr>
        <w:tab/>
      </w:r>
      <w:r w:rsidR="00600477">
        <w:rPr>
          <w:sz w:val="23"/>
          <w:szCs w:val="23"/>
        </w:rPr>
        <w:tab/>
      </w:r>
      <w:r w:rsidR="00600477">
        <w:rPr>
          <w:sz w:val="23"/>
          <w:szCs w:val="23"/>
        </w:rPr>
        <w:tab/>
      </w:r>
      <w:r w:rsidR="00600477">
        <w:rPr>
          <w:sz w:val="23"/>
          <w:szCs w:val="23"/>
        </w:rPr>
        <w:tab/>
      </w:r>
      <w:r w:rsidR="009A0C08">
        <w:rPr>
          <w:sz w:val="23"/>
          <w:szCs w:val="23"/>
        </w:rPr>
        <w:t>Draisci Antonio</w:t>
      </w:r>
      <w:r w:rsidRPr="006E2307">
        <w:rPr>
          <w:sz w:val="23"/>
          <w:szCs w:val="23"/>
        </w:rPr>
        <w:t>;</w:t>
      </w:r>
    </w:p>
    <w:p w14:paraId="7E041365" w14:textId="77777777" w:rsidR="00B74820" w:rsidRDefault="002B6FD8" w:rsidP="00B17B9B">
      <w:pPr>
        <w:spacing w:after="0" w:line="240" w:lineRule="auto"/>
        <w:jc w:val="both"/>
        <w:rPr>
          <w:sz w:val="23"/>
          <w:szCs w:val="23"/>
        </w:rPr>
      </w:pPr>
      <w:r>
        <w:rPr>
          <w:sz w:val="23"/>
          <w:szCs w:val="23"/>
        </w:rPr>
        <w:t>ATTIVITA’ CULTURALI</w:t>
      </w:r>
      <w:r w:rsidR="009A0C08">
        <w:rPr>
          <w:sz w:val="23"/>
          <w:szCs w:val="23"/>
        </w:rPr>
        <w:t xml:space="preserve"> E CINEFORUM </w:t>
      </w:r>
      <w:r w:rsidR="009A0C08">
        <w:rPr>
          <w:sz w:val="23"/>
          <w:szCs w:val="23"/>
        </w:rPr>
        <w:tab/>
      </w:r>
      <w:r w:rsidR="009A0C08">
        <w:rPr>
          <w:sz w:val="23"/>
          <w:szCs w:val="23"/>
        </w:rPr>
        <w:tab/>
      </w:r>
      <w:r w:rsidR="009A0C08">
        <w:rPr>
          <w:sz w:val="23"/>
          <w:szCs w:val="23"/>
        </w:rPr>
        <w:tab/>
        <w:t>Farina Loana;</w:t>
      </w:r>
    </w:p>
    <w:p w14:paraId="7D69035F" w14:textId="77777777" w:rsidR="009A0C08" w:rsidRDefault="009A0C08" w:rsidP="00B17B9B">
      <w:pPr>
        <w:spacing w:after="0" w:line="240" w:lineRule="auto"/>
        <w:jc w:val="both"/>
        <w:rPr>
          <w:sz w:val="23"/>
          <w:szCs w:val="23"/>
        </w:rPr>
      </w:pPr>
      <w:r>
        <w:rPr>
          <w:sz w:val="23"/>
          <w:szCs w:val="23"/>
        </w:rPr>
        <w:t>GITE E SOGGIORNI</w:t>
      </w:r>
      <w:r>
        <w:rPr>
          <w:sz w:val="23"/>
          <w:szCs w:val="23"/>
        </w:rPr>
        <w:tab/>
      </w:r>
      <w:r>
        <w:rPr>
          <w:sz w:val="23"/>
          <w:szCs w:val="23"/>
        </w:rPr>
        <w:tab/>
      </w:r>
      <w:r>
        <w:rPr>
          <w:sz w:val="23"/>
          <w:szCs w:val="23"/>
        </w:rPr>
        <w:tab/>
      </w:r>
      <w:r>
        <w:rPr>
          <w:sz w:val="23"/>
          <w:szCs w:val="23"/>
        </w:rPr>
        <w:tab/>
      </w:r>
      <w:r>
        <w:rPr>
          <w:sz w:val="23"/>
          <w:szCs w:val="23"/>
        </w:rPr>
        <w:tab/>
        <w:t>Riccio Alberta;</w:t>
      </w:r>
    </w:p>
    <w:p w14:paraId="40B3531D" w14:textId="77777777" w:rsidR="00E02925" w:rsidRDefault="006B2AA9" w:rsidP="006B2AA9">
      <w:pPr>
        <w:tabs>
          <w:tab w:val="center" w:pos="4819"/>
        </w:tabs>
        <w:spacing w:after="0" w:line="240" w:lineRule="auto"/>
        <w:jc w:val="both"/>
        <w:rPr>
          <w:sz w:val="23"/>
          <w:szCs w:val="23"/>
        </w:rPr>
      </w:pPr>
      <w:r>
        <w:rPr>
          <w:sz w:val="23"/>
          <w:szCs w:val="23"/>
        </w:rPr>
        <w:t>RESPONSABILE IMPIANTI</w:t>
      </w:r>
      <w:r>
        <w:rPr>
          <w:sz w:val="23"/>
          <w:szCs w:val="23"/>
        </w:rPr>
        <w:tab/>
      </w:r>
      <w:r>
        <w:rPr>
          <w:sz w:val="23"/>
          <w:szCs w:val="23"/>
        </w:rPr>
        <w:tab/>
        <w:t>Combi Fulvio</w:t>
      </w:r>
      <w:r w:rsidR="00F25B0A">
        <w:rPr>
          <w:sz w:val="23"/>
          <w:szCs w:val="23"/>
        </w:rPr>
        <w:t>;</w:t>
      </w:r>
    </w:p>
    <w:p w14:paraId="3A886643" w14:textId="77777777" w:rsidR="006B2AA9" w:rsidRPr="00AD55E3" w:rsidRDefault="006B2AA9" w:rsidP="006B2AA9">
      <w:pPr>
        <w:tabs>
          <w:tab w:val="center" w:pos="4819"/>
        </w:tabs>
        <w:spacing w:after="0" w:line="240" w:lineRule="auto"/>
        <w:jc w:val="both"/>
        <w:rPr>
          <w:sz w:val="16"/>
          <w:szCs w:val="16"/>
        </w:rPr>
      </w:pPr>
    </w:p>
    <w:p w14:paraId="1DC7F34E" w14:textId="77777777" w:rsidR="00AD55E3" w:rsidRDefault="00B74820" w:rsidP="00440716">
      <w:pPr>
        <w:spacing w:after="0" w:line="240" w:lineRule="auto"/>
        <w:jc w:val="both"/>
        <w:rPr>
          <w:sz w:val="23"/>
          <w:szCs w:val="23"/>
        </w:rPr>
      </w:pPr>
      <w:r w:rsidRPr="004D1301">
        <w:rPr>
          <w:sz w:val="23"/>
          <w:szCs w:val="23"/>
        </w:rPr>
        <w:t xml:space="preserve">Il mansionario delimita opportunamente le aree di competenza, evitando sconfinamenti e disorganicità nell’operatività delle singole funzioni. Ovviamente </w:t>
      </w:r>
      <w:r w:rsidR="00AF2C3C" w:rsidRPr="004D1301">
        <w:rPr>
          <w:sz w:val="23"/>
          <w:szCs w:val="23"/>
        </w:rPr>
        <w:t xml:space="preserve">non </w:t>
      </w:r>
      <w:r w:rsidRPr="004D1301">
        <w:rPr>
          <w:sz w:val="23"/>
          <w:szCs w:val="23"/>
        </w:rPr>
        <w:t xml:space="preserve">preclude la possibilità </w:t>
      </w:r>
      <w:r w:rsidR="00AF2C3C" w:rsidRPr="004D1301">
        <w:rPr>
          <w:sz w:val="23"/>
          <w:szCs w:val="23"/>
        </w:rPr>
        <w:t>che</w:t>
      </w:r>
      <w:r w:rsidRPr="004D1301">
        <w:rPr>
          <w:sz w:val="23"/>
          <w:szCs w:val="23"/>
        </w:rPr>
        <w:t xml:space="preserve"> ciascun </w:t>
      </w:r>
      <w:r w:rsidR="00AF2C3C" w:rsidRPr="004D1301">
        <w:rPr>
          <w:sz w:val="23"/>
          <w:szCs w:val="23"/>
        </w:rPr>
        <w:t>Consigliere collabori con un collega responsabile di altre funzioni, previo accordo con il medesimo.</w:t>
      </w:r>
    </w:p>
    <w:p w14:paraId="1ACDBE72" w14:textId="77777777" w:rsidR="00AD55E3" w:rsidRDefault="00AD55E3" w:rsidP="00440716">
      <w:pPr>
        <w:spacing w:after="0" w:line="240" w:lineRule="auto"/>
        <w:jc w:val="both"/>
        <w:rPr>
          <w:sz w:val="23"/>
          <w:szCs w:val="23"/>
        </w:rPr>
      </w:pPr>
    </w:p>
    <w:p w14:paraId="620FDD59" w14:textId="77777777" w:rsidR="00AD55E3" w:rsidRDefault="00AD55E3" w:rsidP="00440716">
      <w:pPr>
        <w:spacing w:after="0" w:line="240" w:lineRule="auto"/>
        <w:jc w:val="both"/>
        <w:rPr>
          <w:sz w:val="23"/>
          <w:szCs w:val="23"/>
        </w:rPr>
      </w:pPr>
    </w:p>
    <w:p w14:paraId="15AB998B" w14:textId="77777777" w:rsidR="00AD55E3" w:rsidRPr="00AD55E3" w:rsidRDefault="00AD55E3" w:rsidP="00440716">
      <w:pPr>
        <w:spacing w:after="0" w:line="240" w:lineRule="auto"/>
        <w:jc w:val="both"/>
        <w:rPr>
          <w:sz w:val="23"/>
          <w:szCs w:val="23"/>
        </w:rPr>
      </w:pPr>
    </w:p>
    <w:p w14:paraId="732E26C9" w14:textId="77777777" w:rsidR="006E2307" w:rsidRDefault="000D4D7E" w:rsidP="000D4D7E">
      <w:pPr>
        <w:spacing w:after="0" w:line="240" w:lineRule="auto"/>
      </w:pPr>
      <w:r>
        <w:tab/>
      </w:r>
      <w:r>
        <w:tab/>
      </w:r>
      <w:r>
        <w:tab/>
      </w:r>
      <w:r>
        <w:tab/>
      </w:r>
      <w:r>
        <w:tab/>
      </w:r>
      <w:r>
        <w:tab/>
      </w:r>
      <w:r>
        <w:tab/>
      </w:r>
      <w:r>
        <w:tab/>
      </w:r>
      <w:r>
        <w:tab/>
      </w:r>
      <w:r w:rsidR="006E2307">
        <w:t>Il Presidente</w:t>
      </w:r>
    </w:p>
    <w:p w14:paraId="4C92DD30" w14:textId="77777777" w:rsidR="000D4D7E" w:rsidRDefault="00AF4B89" w:rsidP="000D4D7E">
      <w:pPr>
        <w:spacing w:after="0" w:line="240" w:lineRule="auto"/>
      </w:pPr>
      <w:r>
        <w:tab/>
      </w:r>
      <w:r>
        <w:tab/>
      </w:r>
      <w:r>
        <w:tab/>
      </w:r>
      <w:r>
        <w:tab/>
      </w:r>
      <w:r>
        <w:tab/>
      </w:r>
      <w:r>
        <w:tab/>
      </w:r>
      <w:r>
        <w:tab/>
      </w:r>
      <w:r>
        <w:tab/>
      </w:r>
      <w:r>
        <w:tab/>
        <w:t>Antonio Draisci</w:t>
      </w:r>
    </w:p>
    <w:sectPr w:rsidR="000D4D7E" w:rsidSect="00AD55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40716"/>
    <w:rsid w:val="000A0483"/>
    <w:rsid w:val="000D4D7E"/>
    <w:rsid w:val="000F6987"/>
    <w:rsid w:val="00177296"/>
    <w:rsid w:val="001A65E2"/>
    <w:rsid w:val="002B6FD8"/>
    <w:rsid w:val="00440716"/>
    <w:rsid w:val="0047521F"/>
    <w:rsid w:val="004D1301"/>
    <w:rsid w:val="005C7997"/>
    <w:rsid w:val="00600477"/>
    <w:rsid w:val="006409B1"/>
    <w:rsid w:val="0068496B"/>
    <w:rsid w:val="006B2AA9"/>
    <w:rsid w:val="006E2307"/>
    <w:rsid w:val="006F16E4"/>
    <w:rsid w:val="0096624B"/>
    <w:rsid w:val="00973397"/>
    <w:rsid w:val="009A0C08"/>
    <w:rsid w:val="00AD55E3"/>
    <w:rsid w:val="00AF2C3C"/>
    <w:rsid w:val="00AF4B89"/>
    <w:rsid w:val="00B17B9B"/>
    <w:rsid w:val="00B74820"/>
    <w:rsid w:val="00BD59BC"/>
    <w:rsid w:val="00CC5A2D"/>
    <w:rsid w:val="00E02925"/>
    <w:rsid w:val="00E65F1D"/>
    <w:rsid w:val="00E74B87"/>
    <w:rsid w:val="00F25B0A"/>
    <w:rsid w:val="00F3359C"/>
    <w:rsid w:val="00F651B3"/>
    <w:rsid w:val="00FF2A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C435"/>
  <w15:docId w15:val="{1546055B-8ABD-42D9-A43E-B67635CB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51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0C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ED247-701A-4069-A4EF-14AB92E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432</Words>
  <Characters>2464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Circolo Volta</dc:creator>
  <cp:lastModifiedBy>Rossella Rossella</cp:lastModifiedBy>
  <cp:revision>10</cp:revision>
  <cp:lastPrinted>2025-06-12T14:51:00Z</cp:lastPrinted>
  <dcterms:created xsi:type="dcterms:W3CDTF">2024-01-29T14:32:00Z</dcterms:created>
  <dcterms:modified xsi:type="dcterms:W3CDTF">2025-06-12T14:51:00Z</dcterms:modified>
</cp:coreProperties>
</file>